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0CE" w:rsidRDefault="001372A7" w:rsidP="008470CE">
      <w:pPr>
        <w:pStyle w:val="Header"/>
      </w:pPr>
      <w:r>
        <w:rPr>
          <w:noProof/>
        </w:rPr>
        <mc:AlternateContent>
          <mc:Choice Requires="wpg">
            <w:drawing>
              <wp:anchor distT="0" distB="0" distL="114300" distR="114300" simplePos="0" relativeHeight="251661312" behindDoc="0" locked="0" layoutInCell="1" allowOverlap="1">
                <wp:simplePos x="0" y="0"/>
                <wp:positionH relativeFrom="column">
                  <wp:posOffset>-57150</wp:posOffset>
                </wp:positionH>
                <wp:positionV relativeFrom="paragraph">
                  <wp:posOffset>-217805</wp:posOffset>
                </wp:positionV>
                <wp:extent cx="6174105" cy="1000125"/>
                <wp:effectExtent l="0" t="0" r="17145" b="28575"/>
                <wp:wrapNone/>
                <wp:docPr id="3" name="Group 3"/>
                <wp:cNvGraphicFramePr/>
                <a:graphic xmlns:a="http://schemas.openxmlformats.org/drawingml/2006/main">
                  <a:graphicData uri="http://schemas.microsoft.com/office/word/2010/wordprocessingGroup">
                    <wpg:wgp>
                      <wpg:cNvGrpSpPr/>
                      <wpg:grpSpPr>
                        <a:xfrm>
                          <a:off x="0" y="0"/>
                          <a:ext cx="6174105" cy="1000125"/>
                          <a:chOff x="0" y="0"/>
                          <a:chExt cx="6174105" cy="1000125"/>
                        </a:xfrm>
                      </wpg:grpSpPr>
                      <wps:wsp>
                        <wps:cNvPr id="307" name="Text Box 2"/>
                        <wps:cNvSpPr txBox="1">
                          <a:spLocks noChangeArrowheads="1"/>
                        </wps:cNvSpPr>
                        <wps:spPr bwMode="auto">
                          <a:xfrm>
                            <a:off x="0" y="0"/>
                            <a:ext cx="6174105" cy="1000125"/>
                          </a:xfrm>
                          <a:prstGeom prst="rect">
                            <a:avLst/>
                          </a:prstGeom>
                          <a:solidFill>
                            <a:srgbClr val="FFFFFF"/>
                          </a:solidFill>
                          <a:ln w="9525">
                            <a:solidFill>
                              <a:srgbClr val="000000"/>
                            </a:solidFill>
                            <a:miter lim="800000"/>
                            <a:headEnd/>
                            <a:tailEnd/>
                          </a:ln>
                        </wps:spPr>
                        <wps:txbx>
                          <w:txbxContent>
                            <w:p w:rsidR="00677810" w:rsidRDefault="00677810" w:rsidP="008470CE">
                              <w:pPr>
                                <w:pStyle w:val="Header"/>
                                <w:tabs>
                                  <w:tab w:val="right" w:pos="10800"/>
                                </w:tabs>
                                <w:jc w:val="right"/>
                                <w:rPr>
                                  <w:rFonts w:ascii="Century Gothic" w:hAnsi="Century Gothic"/>
                                  <w:sz w:val="18"/>
                                </w:rPr>
                              </w:pPr>
                            </w:p>
                            <w:p w:rsidR="00677810" w:rsidRDefault="00677810" w:rsidP="008470CE">
                              <w:pPr>
                                <w:pStyle w:val="Header"/>
                                <w:tabs>
                                  <w:tab w:val="right" w:pos="10800"/>
                                </w:tabs>
                                <w:jc w:val="right"/>
                                <w:rPr>
                                  <w:rFonts w:ascii="Century Gothic" w:hAnsi="Century Gothic"/>
                                  <w:sz w:val="18"/>
                                </w:rPr>
                              </w:pPr>
                            </w:p>
                            <w:p w:rsidR="008470CE" w:rsidRPr="009E2247" w:rsidRDefault="008470CE" w:rsidP="008470CE">
                              <w:pPr>
                                <w:pStyle w:val="Header"/>
                                <w:tabs>
                                  <w:tab w:val="right" w:pos="10800"/>
                                </w:tabs>
                                <w:jc w:val="right"/>
                                <w:rPr>
                                  <w:sz w:val="18"/>
                                </w:rPr>
                              </w:pPr>
                              <w:r w:rsidRPr="009E2247">
                                <w:rPr>
                                  <w:rFonts w:ascii="Century Gothic" w:hAnsi="Century Gothic"/>
                                  <w:sz w:val="18"/>
                                </w:rPr>
                                <w:t>104 Middle School Lane</w:t>
                              </w:r>
                            </w:p>
                            <w:p w:rsidR="008470CE" w:rsidRPr="009E2247" w:rsidRDefault="008470CE" w:rsidP="008470CE">
                              <w:pPr>
                                <w:pStyle w:val="Header"/>
                                <w:tabs>
                                  <w:tab w:val="right" w:pos="10800"/>
                                </w:tabs>
                                <w:jc w:val="right"/>
                                <w:rPr>
                                  <w:rFonts w:ascii="Century Gothic" w:hAnsi="Century Gothic"/>
                                  <w:sz w:val="18"/>
                                </w:rPr>
                              </w:pPr>
                              <w:r w:rsidRPr="009E2247">
                                <w:rPr>
                                  <w:rFonts w:ascii="Century Gothic" w:hAnsi="Century Gothic"/>
                                  <w:sz w:val="18"/>
                                </w:rPr>
                                <w:t>Havelock, NC 28532</w:t>
                              </w:r>
                            </w:p>
                            <w:p w:rsidR="008470CE" w:rsidRPr="009E2247" w:rsidRDefault="008470CE" w:rsidP="008470CE">
                              <w:pPr>
                                <w:pStyle w:val="Header"/>
                                <w:tabs>
                                  <w:tab w:val="right" w:pos="10800"/>
                                </w:tabs>
                                <w:jc w:val="right"/>
                                <w:rPr>
                                  <w:rFonts w:ascii="Century Gothic" w:hAnsi="Century Gothic"/>
                                  <w:sz w:val="18"/>
                                </w:rPr>
                              </w:pPr>
                              <w:r w:rsidRPr="009E2247">
                                <w:rPr>
                                  <w:rFonts w:ascii="Century Gothic" w:hAnsi="Century Gothic"/>
                                  <w:sz w:val="18"/>
                                </w:rPr>
                                <w:t>(252)444-5194</w:t>
                              </w:r>
                            </w:p>
                            <w:p w:rsidR="008470CE" w:rsidRPr="009E2247" w:rsidRDefault="008470CE">
                              <w:pPr>
                                <w:rPr>
                                  <w:sz w:val="18"/>
                                </w:rPr>
                              </w:pPr>
                            </w:p>
                          </w:txbxContent>
                        </wps:txbx>
                        <wps:bodyPr rot="0" vert="horz" wrap="square" lIns="91440" tIns="45720" rIns="91440" bIns="45720" anchor="t" anchorCtr="0">
                          <a:noAutofit/>
                        </wps:bodyPr>
                      </wps:wsp>
                      <wps:wsp>
                        <wps:cNvPr id="2" name="Text Box 2"/>
                        <wps:cNvSpPr txBox="1">
                          <a:spLocks noChangeArrowheads="1"/>
                        </wps:cNvSpPr>
                        <wps:spPr bwMode="auto">
                          <a:xfrm>
                            <a:off x="57150" y="9525"/>
                            <a:ext cx="1276350" cy="990600"/>
                          </a:xfrm>
                          <a:prstGeom prst="rect">
                            <a:avLst/>
                          </a:prstGeom>
                          <a:solidFill>
                            <a:srgbClr val="FFFFFF"/>
                          </a:solidFill>
                          <a:ln w="9525">
                            <a:noFill/>
                            <a:miter lim="800000"/>
                            <a:headEnd/>
                            <a:tailEnd/>
                          </a:ln>
                        </wps:spPr>
                        <wps:txbx>
                          <w:txbxContent>
                            <w:p w:rsidR="008470CE" w:rsidRDefault="009E2247">
                              <w:bookmarkStart w:id="0" w:name="_GoBack"/>
                              <w:r>
                                <w:rPr>
                                  <w:rFonts w:ascii="Century Gothic" w:hAnsi="Century Gothic" w:cs="Arial"/>
                                  <w:b/>
                                  <w:bCs/>
                                  <w:noProof/>
                                  <w:sz w:val="32"/>
                                  <w:szCs w:val="32"/>
                                </w:rPr>
                                <w:drawing>
                                  <wp:inline distT="0" distB="0" distL="0" distR="0" wp14:anchorId="4EF41B6B" wp14:editId="05CCB277">
                                    <wp:extent cx="1019175" cy="844459"/>
                                    <wp:effectExtent l="0" t="0" r="0" b="0"/>
                                    <wp:docPr id="1" name="Picture 1" descr="E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844459"/>
                                            </a:xfrm>
                                            <a:prstGeom prst="rect">
                                              <a:avLst/>
                                            </a:prstGeom>
                                            <a:noFill/>
                                            <a:ln>
                                              <a:noFill/>
                                            </a:ln>
                                          </pic:spPr>
                                        </pic:pic>
                                      </a:graphicData>
                                    </a:graphic>
                                  </wp:inline>
                                </w:drawing>
                              </w:r>
                              <w:bookmarkEnd w:id="0"/>
                            </w:p>
                          </w:txbxContent>
                        </wps:txbx>
                        <wps:bodyPr rot="0" vert="horz" wrap="square" lIns="91440" tIns="45720" rIns="91440" bIns="45720" anchor="t" anchorCtr="0">
                          <a:noAutofit/>
                        </wps:bodyPr>
                      </wps:wsp>
                    </wpg:wgp>
                  </a:graphicData>
                </a:graphic>
              </wp:anchor>
            </w:drawing>
          </mc:Choice>
          <mc:Fallback>
            <w:pict>
              <v:group id="Group 3" o:spid="_x0000_s1026" style="position:absolute;margin-left:-4.5pt;margin-top:-17.15pt;width:486.15pt;height:78.75pt;z-index:251661312" coordsize="61741,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">
                <v:shapetype id="_x0000_t202" coordsize="21600,21600" o:spt="202" path="m,l,21600r21600,l21600,xe">
                  <v:stroke joinstyle="miter"/>
                  <v:path gradientshapeok="t" o:connecttype="rect"/>
                </v:shapetype>
                <v:shape id="Text Box 2" o:spid="_x0000_s1027" type="#_x0000_t202" style="position:absolute;width:61741;height:10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s8UA&#10;AADcAAAADwAAAGRycy9kb3ducmV2LnhtbESPT2sCMRTE74V+h/CEXopmW0XtdqNIQdFba0Wvj83b&#10;P7h5WZN03X77RhB6HGbmN0y27E0jOnK+tqzgZZSAIM6trrlUcPheD+cgfEDW2FgmBb/kYbl4fMgw&#10;1fbKX9TtQykihH2KCqoQ2lRKn1dk0I9sSxy9wjqDIUpXSu3wGuGmka9JMpUGa44LFbb0UVF+3v8Y&#10;BfPJtjv53fjzmE+L5i08z7rNxSn1NOhX7yAC9eE/fG9vtYJxMo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cqzxQAAANwAAAAPAAAAAAAAAAAAAAAAAJgCAABkcnMv&#10;ZG93bnJldi54bWxQSwUGAAAAAAQABAD1AAAAigMAAAAA&#10;">
                  <v:textbox>
                    <w:txbxContent>
                      <w:p w:rsidR="00677810" w:rsidRDefault="00677810" w:rsidP="008470CE">
                        <w:pPr>
                          <w:pStyle w:val="Header"/>
                          <w:tabs>
                            <w:tab w:val="right" w:pos="10800"/>
                          </w:tabs>
                          <w:jc w:val="right"/>
                          <w:rPr>
                            <w:rFonts w:ascii="Century Gothic" w:hAnsi="Century Gothic"/>
                            <w:sz w:val="18"/>
                          </w:rPr>
                        </w:pPr>
                      </w:p>
                      <w:p w:rsidR="00677810" w:rsidRDefault="00677810" w:rsidP="008470CE">
                        <w:pPr>
                          <w:pStyle w:val="Header"/>
                          <w:tabs>
                            <w:tab w:val="right" w:pos="10800"/>
                          </w:tabs>
                          <w:jc w:val="right"/>
                          <w:rPr>
                            <w:rFonts w:ascii="Century Gothic" w:hAnsi="Century Gothic"/>
                            <w:sz w:val="18"/>
                          </w:rPr>
                        </w:pPr>
                      </w:p>
                      <w:p w:rsidR="008470CE" w:rsidRPr="009E2247" w:rsidRDefault="008470CE" w:rsidP="008470CE">
                        <w:pPr>
                          <w:pStyle w:val="Header"/>
                          <w:tabs>
                            <w:tab w:val="right" w:pos="10800"/>
                          </w:tabs>
                          <w:jc w:val="right"/>
                          <w:rPr>
                            <w:sz w:val="18"/>
                          </w:rPr>
                        </w:pPr>
                        <w:r w:rsidRPr="009E2247">
                          <w:rPr>
                            <w:rFonts w:ascii="Century Gothic" w:hAnsi="Century Gothic"/>
                            <w:sz w:val="18"/>
                          </w:rPr>
                          <w:t>104 Middle School Lane</w:t>
                        </w:r>
                      </w:p>
                      <w:p w:rsidR="008470CE" w:rsidRPr="009E2247" w:rsidRDefault="008470CE" w:rsidP="008470CE">
                        <w:pPr>
                          <w:pStyle w:val="Header"/>
                          <w:tabs>
                            <w:tab w:val="right" w:pos="10800"/>
                          </w:tabs>
                          <w:jc w:val="right"/>
                          <w:rPr>
                            <w:rFonts w:ascii="Century Gothic" w:hAnsi="Century Gothic"/>
                            <w:sz w:val="18"/>
                          </w:rPr>
                        </w:pPr>
                        <w:r w:rsidRPr="009E2247">
                          <w:rPr>
                            <w:rFonts w:ascii="Century Gothic" w:hAnsi="Century Gothic"/>
                            <w:sz w:val="18"/>
                          </w:rPr>
                          <w:t>Havelock, NC 28532</w:t>
                        </w:r>
                      </w:p>
                      <w:p w:rsidR="008470CE" w:rsidRPr="009E2247" w:rsidRDefault="008470CE" w:rsidP="008470CE">
                        <w:pPr>
                          <w:pStyle w:val="Header"/>
                          <w:tabs>
                            <w:tab w:val="right" w:pos="10800"/>
                          </w:tabs>
                          <w:jc w:val="right"/>
                          <w:rPr>
                            <w:rFonts w:ascii="Century Gothic" w:hAnsi="Century Gothic"/>
                            <w:sz w:val="18"/>
                          </w:rPr>
                        </w:pPr>
                        <w:r w:rsidRPr="009E2247">
                          <w:rPr>
                            <w:rFonts w:ascii="Century Gothic" w:hAnsi="Century Gothic"/>
                            <w:sz w:val="18"/>
                          </w:rPr>
                          <w:t>(252)444-5194</w:t>
                        </w:r>
                      </w:p>
                      <w:p w:rsidR="008470CE" w:rsidRPr="009E2247" w:rsidRDefault="008470CE">
                        <w:pPr>
                          <w:rPr>
                            <w:sz w:val="18"/>
                          </w:rPr>
                        </w:pPr>
                      </w:p>
                    </w:txbxContent>
                  </v:textbox>
                </v:shape>
                <v:shape id="Text Box 2" o:spid="_x0000_s1028" type="#_x0000_t202" style="position:absolute;left:571;top:95;width:12764;height:9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8470CE" w:rsidRDefault="009E2247">
                        <w:bookmarkStart w:id="1" w:name="_GoBack"/>
                        <w:r>
                          <w:rPr>
                            <w:rFonts w:ascii="Century Gothic" w:hAnsi="Century Gothic" w:cs="Arial"/>
                            <w:b/>
                            <w:bCs/>
                            <w:noProof/>
                            <w:sz w:val="32"/>
                            <w:szCs w:val="32"/>
                          </w:rPr>
                          <w:drawing>
                            <wp:inline distT="0" distB="0" distL="0" distR="0" wp14:anchorId="4EF41B6B" wp14:editId="05CCB277">
                              <wp:extent cx="1019175" cy="844459"/>
                              <wp:effectExtent l="0" t="0" r="0" b="0"/>
                              <wp:docPr id="1" name="Picture 1" descr="E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844459"/>
                                      </a:xfrm>
                                      <a:prstGeom prst="rect">
                                        <a:avLst/>
                                      </a:prstGeom>
                                      <a:noFill/>
                                      <a:ln>
                                        <a:noFill/>
                                      </a:ln>
                                    </pic:spPr>
                                  </pic:pic>
                                </a:graphicData>
                              </a:graphic>
                            </wp:inline>
                          </w:drawing>
                        </w:r>
                        <w:bookmarkEnd w:id="1"/>
                      </w:p>
                    </w:txbxContent>
                  </v:textbox>
                </v:shape>
              </v:group>
            </w:pict>
          </mc:Fallback>
        </mc:AlternateContent>
      </w:r>
    </w:p>
    <w:p w:rsidR="008470CE" w:rsidRDefault="008470CE"/>
    <w:p w:rsidR="008470CE" w:rsidRDefault="008470CE"/>
    <w:p w:rsidR="009E2247" w:rsidRDefault="009E2247">
      <w:pPr>
        <w:rPr>
          <w:sz w:val="20"/>
        </w:rPr>
      </w:pPr>
    </w:p>
    <w:p w:rsidR="009E2247" w:rsidRDefault="009E2247">
      <w:pPr>
        <w:rPr>
          <w:sz w:val="20"/>
        </w:rPr>
      </w:pPr>
    </w:p>
    <w:p w:rsidR="009E2247" w:rsidRDefault="009E2247">
      <w:pPr>
        <w:rPr>
          <w:sz w:val="20"/>
        </w:rPr>
      </w:pPr>
    </w:p>
    <w:p w:rsidR="000F6A82" w:rsidRPr="008470CE" w:rsidRDefault="00750034">
      <w:pPr>
        <w:rPr>
          <w:sz w:val="20"/>
        </w:rPr>
      </w:pPr>
      <w:r w:rsidRPr="008470CE">
        <w:rPr>
          <w:sz w:val="20"/>
        </w:rPr>
        <w:t xml:space="preserve">Dear </w:t>
      </w:r>
      <w:proofErr w:type="gramStart"/>
      <w:r w:rsidRPr="008470CE">
        <w:rPr>
          <w:sz w:val="20"/>
        </w:rPr>
        <w:t>Freshman</w:t>
      </w:r>
      <w:proofErr w:type="gramEnd"/>
      <w:r w:rsidRPr="008470CE">
        <w:rPr>
          <w:sz w:val="20"/>
        </w:rPr>
        <w:t xml:space="preserve"> parents, </w:t>
      </w:r>
    </w:p>
    <w:p w:rsidR="00750034" w:rsidRPr="008470CE" w:rsidRDefault="00750034">
      <w:pPr>
        <w:rPr>
          <w:sz w:val="20"/>
        </w:rPr>
      </w:pPr>
      <w:r w:rsidRPr="008470CE">
        <w:rPr>
          <w:sz w:val="20"/>
        </w:rPr>
        <w:t xml:space="preserve">     The week of August 12</w:t>
      </w:r>
      <w:r w:rsidRPr="008470CE">
        <w:rPr>
          <w:sz w:val="20"/>
          <w:vertAlign w:val="superscript"/>
        </w:rPr>
        <w:t xml:space="preserve">th, </w:t>
      </w:r>
      <w:r w:rsidRPr="008470CE">
        <w:rPr>
          <w:sz w:val="20"/>
        </w:rPr>
        <w:t>we will be going on two field trips with our freshman students. On Monday, August 12</w:t>
      </w:r>
      <w:r w:rsidRPr="008470CE">
        <w:rPr>
          <w:sz w:val="20"/>
          <w:vertAlign w:val="superscript"/>
        </w:rPr>
        <w:t>th</w:t>
      </w:r>
      <w:r w:rsidRPr="008470CE">
        <w:rPr>
          <w:sz w:val="20"/>
        </w:rPr>
        <w:t>, we will be traveling to Greenville to East Carolina University’s campus. While at ECU, our students will participate in a ropes course that focuses on developing leadership and teambuilding skills. We will also take a guided tour around the ECU campus. On Wednesday, August 14</w:t>
      </w:r>
      <w:r w:rsidRPr="008470CE">
        <w:rPr>
          <w:sz w:val="20"/>
          <w:vertAlign w:val="superscript"/>
        </w:rPr>
        <w:t>th</w:t>
      </w:r>
      <w:r w:rsidRPr="008470CE">
        <w:rPr>
          <w:sz w:val="20"/>
        </w:rPr>
        <w:t>, we will be taking a day trip to Craven Community College in New Bern.</w:t>
      </w:r>
      <w:r w:rsidR="00050B29" w:rsidRPr="008470CE">
        <w:rPr>
          <w:sz w:val="20"/>
        </w:rPr>
        <w:t xml:space="preserve"> There is no cost for this field trip.</w:t>
      </w:r>
      <w:r w:rsidRPr="008470CE">
        <w:rPr>
          <w:sz w:val="20"/>
        </w:rPr>
        <w:t xml:space="preserve"> The purpose of this trip is to get our students oriented with the New Bern campus and the resources available to our students. We will be spending the afternoon working with Craven Early College’s freshman students on more teambuilding skills. I have placed some important information below to remember for both field trips.</w:t>
      </w:r>
    </w:p>
    <w:p w:rsidR="008470CE" w:rsidRDefault="00750034">
      <w:pPr>
        <w:rPr>
          <w:b/>
          <w:u w:val="single"/>
        </w:rPr>
      </w:pPr>
      <w:r w:rsidRPr="00050B29">
        <w:rPr>
          <w:b/>
          <w:u w:val="single"/>
        </w:rPr>
        <w:t xml:space="preserve"> </w:t>
      </w:r>
    </w:p>
    <w:p w:rsidR="008470CE" w:rsidRPr="008470CE" w:rsidRDefault="008470CE">
      <w:pPr>
        <w:rPr>
          <w:sz w:val="20"/>
        </w:rPr>
      </w:pPr>
      <w:r w:rsidRPr="008470CE">
        <w:rPr>
          <w:sz w:val="20"/>
        </w:rPr>
        <w:t>Sincerely,</w:t>
      </w:r>
    </w:p>
    <w:p w:rsidR="008470CE" w:rsidRPr="008470CE" w:rsidRDefault="008470CE"/>
    <w:p w:rsidR="008470CE" w:rsidRPr="008470CE" w:rsidRDefault="008470CE"/>
    <w:p w:rsidR="008470CE" w:rsidRPr="008470CE" w:rsidRDefault="008470CE">
      <w:pPr>
        <w:rPr>
          <w:rFonts w:ascii="Segoe Print" w:hAnsi="Segoe Print"/>
          <w:sz w:val="24"/>
          <w:szCs w:val="28"/>
        </w:rPr>
      </w:pPr>
      <w:r w:rsidRPr="008470CE">
        <w:rPr>
          <w:rFonts w:ascii="Segoe Print" w:hAnsi="Segoe Print"/>
          <w:sz w:val="24"/>
          <w:szCs w:val="28"/>
        </w:rPr>
        <w:t>Hilary C. Wiltshire</w:t>
      </w:r>
    </w:p>
    <w:p w:rsidR="008470CE" w:rsidRPr="008470CE" w:rsidRDefault="008470CE">
      <w:pPr>
        <w:rPr>
          <w:sz w:val="20"/>
        </w:rPr>
      </w:pPr>
      <w:r w:rsidRPr="008470CE">
        <w:rPr>
          <w:sz w:val="20"/>
        </w:rPr>
        <w:t>Freshman Team Leader</w:t>
      </w:r>
    </w:p>
    <w:p w:rsidR="008470CE" w:rsidRPr="008470CE" w:rsidRDefault="008470CE">
      <w:pPr>
        <w:rPr>
          <w:sz w:val="20"/>
        </w:rPr>
      </w:pPr>
      <w:r w:rsidRPr="008470CE">
        <w:rPr>
          <w:sz w:val="20"/>
        </w:rPr>
        <w:t>English I</w:t>
      </w:r>
    </w:p>
    <w:p w:rsidR="008470CE" w:rsidRPr="008470CE" w:rsidRDefault="008470CE">
      <w:pPr>
        <w:rPr>
          <w:sz w:val="20"/>
        </w:rPr>
      </w:pPr>
      <w:r w:rsidRPr="008470CE">
        <w:rPr>
          <w:sz w:val="20"/>
        </w:rPr>
        <w:t>World Dynamics Team</w:t>
      </w:r>
    </w:p>
    <w:p w:rsidR="008470CE" w:rsidRPr="008470CE" w:rsidRDefault="001372A7">
      <w:pPr>
        <w:rPr>
          <w:sz w:val="20"/>
        </w:rPr>
      </w:pPr>
      <w:hyperlink r:id="rId9" w:history="1">
        <w:r w:rsidR="008470CE" w:rsidRPr="008470CE">
          <w:rPr>
            <w:rStyle w:val="Hyperlink"/>
            <w:sz w:val="20"/>
            <w:u w:val="none"/>
          </w:rPr>
          <w:t>hilary.wiltshire@craven.k12.nc.us</w:t>
        </w:r>
      </w:hyperlink>
    </w:p>
    <w:p w:rsidR="008470CE" w:rsidRPr="00050B29" w:rsidRDefault="008470CE">
      <w:pPr>
        <w:rPr>
          <w:b/>
          <w:u w:val="single"/>
        </w:rPr>
      </w:pPr>
    </w:p>
    <w:p w:rsidR="00750034" w:rsidRPr="008470CE" w:rsidRDefault="00750034">
      <w:pPr>
        <w:rPr>
          <w:b/>
          <w:sz w:val="20"/>
          <w:u w:val="single"/>
        </w:rPr>
      </w:pPr>
      <w:r w:rsidRPr="008470CE">
        <w:rPr>
          <w:b/>
          <w:sz w:val="20"/>
          <w:u w:val="single"/>
        </w:rPr>
        <w:t>August 12</w:t>
      </w:r>
      <w:r w:rsidRPr="008470CE">
        <w:rPr>
          <w:b/>
          <w:sz w:val="20"/>
          <w:u w:val="single"/>
          <w:vertAlign w:val="superscript"/>
        </w:rPr>
        <w:t>th</w:t>
      </w:r>
      <w:r w:rsidRPr="008470CE">
        <w:rPr>
          <w:b/>
          <w:sz w:val="20"/>
          <w:u w:val="single"/>
        </w:rPr>
        <w:t>- ECU</w:t>
      </w:r>
    </w:p>
    <w:p w:rsidR="00750034" w:rsidRPr="008470CE" w:rsidRDefault="00750034" w:rsidP="00750034">
      <w:pPr>
        <w:pStyle w:val="ListParagraph"/>
        <w:numPr>
          <w:ilvl w:val="0"/>
          <w:numId w:val="1"/>
        </w:numPr>
        <w:rPr>
          <w:sz w:val="20"/>
        </w:rPr>
      </w:pPr>
      <w:r w:rsidRPr="008470CE">
        <w:rPr>
          <w:sz w:val="20"/>
        </w:rPr>
        <w:t>Dress: Shorts, t-shirt, and closed-toed shoes. (Closed-toed shoes are required for participation in the ropes course)</w:t>
      </w:r>
    </w:p>
    <w:p w:rsidR="00750034" w:rsidRPr="008470CE" w:rsidRDefault="00750034" w:rsidP="00750034">
      <w:pPr>
        <w:pStyle w:val="ListParagraph"/>
        <w:numPr>
          <w:ilvl w:val="0"/>
          <w:numId w:val="1"/>
        </w:numPr>
        <w:rPr>
          <w:sz w:val="20"/>
        </w:rPr>
      </w:pPr>
      <w:r w:rsidRPr="008470CE">
        <w:rPr>
          <w:sz w:val="20"/>
        </w:rPr>
        <w:t>To bring: bug spray, sun-screen, water bottle, BAGGED LUNCH (lunch will NOT be provided this day)</w:t>
      </w:r>
      <w:r w:rsidR="00050B29" w:rsidRPr="008470CE">
        <w:rPr>
          <w:sz w:val="20"/>
        </w:rPr>
        <w:t>. Optional: spending money for ECU student store (if time).</w:t>
      </w:r>
    </w:p>
    <w:p w:rsidR="00750034" w:rsidRPr="008470CE" w:rsidRDefault="00750034" w:rsidP="00750034">
      <w:pPr>
        <w:pStyle w:val="ListParagraph"/>
        <w:numPr>
          <w:ilvl w:val="0"/>
          <w:numId w:val="1"/>
        </w:numPr>
        <w:rPr>
          <w:sz w:val="20"/>
        </w:rPr>
      </w:pPr>
      <w:r w:rsidRPr="008470CE">
        <w:rPr>
          <w:sz w:val="20"/>
        </w:rPr>
        <w:t>Morning Transportation</w:t>
      </w:r>
    </w:p>
    <w:p w:rsidR="00750034" w:rsidRPr="008470CE" w:rsidRDefault="00750034" w:rsidP="00750034">
      <w:pPr>
        <w:pStyle w:val="ListParagraph"/>
        <w:numPr>
          <w:ilvl w:val="1"/>
          <w:numId w:val="1"/>
        </w:numPr>
        <w:rPr>
          <w:sz w:val="20"/>
        </w:rPr>
      </w:pPr>
      <w:r w:rsidRPr="008470CE">
        <w:rPr>
          <w:sz w:val="20"/>
        </w:rPr>
        <w:t>Students who LIVE in Havelock will need to be at ECE and on the bus no later than 6:30 AM</w:t>
      </w:r>
    </w:p>
    <w:p w:rsidR="00750034" w:rsidRPr="008470CE" w:rsidRDefault="00750034" w:rsidP="00750034">
      <w:pPr>
        <w:pStyle w:val="ListParagraph"/>
        <w:numPr>
          <w:ilvl w:val="1"/>
          <w:numId w:val="1"/>
        </w:numPr>
        <w:rPr>
          <w:sz w:val="20"/>
        </w:rPr>
      </w:pPr>
      <w:r w:rsidRPr="008470CE">
        <w:rPr>
          <w:sz w:val="20"/>
        </w:rPr>
        <w:t>Students who LIVE in New Bern will need to be at CEC and on the bus no later than 6:50 AM</w:t>
      </w:r>
    </w:p>
    <w:p w:rsidR="00750034" w:rsidRPr="008470CE" w:rsidRDefault="00750034" w:rsidP="00750034">
      <w:pPr>
        <w:pStyle w:val="ListParagraph"/>
        <w:numPr>
          <w:ilvl w:val="0"/>
          <w:numId w:val="1"/>
        </w:numPr>
        <w:rPr>
          <w:sz w:val="20"/>
        </w:rPr>
      </w:pPr>
      <w:r w:rsidRPr="008470CE">
        <w:rPr>
          <w:sz w:val="20"/>
        </w:rPr>
        <w:t>Afternoon transportation</w:t>
      </w:r>
    </w:p>
    <w:p w:rsidR="00750034" w:rsidRPr="008470CE" w:rsidRDefault="00750034" w:rsidP="00750034">
      <w:pPr>
        <w:pStyle w:val="ListParagraph"/>
        <w:numPr>
          <w:ilvl w:val="1"/>
          <w:numId w:val="1"/>
        </w:numPr>
        <w:rPr>
          <w:sz w:val="20"/>
        </w:rPr>
      </w:pPr>
      <w:r w:rsidRPr="008470CE">
        <w:rPr>
          <w:sz w:val="20"/>
        </w:rPr>
        <w:t>Students who LIVE in New Bern will be returned to CEC by 5:00 PM and will need parent transportation from there.</w:t>
      </w:r>
    </w:p>
    <w:p w:rsidR="00750034" w:rsidRPr="008470CE" w:rsidRDefault="00750034" w:rsidP="00750034">
      <w:pPr>
        <w:pStyle w:val="ListParagraph"/>
        <w:numPr>
          <w:ilvl w:val="1"/>
          <w:numId w:val="1"/>
        </w:numPr>
        <w:rPr>
          <w:sz w:val="20"/>
        </w:rPr>
      </w:pPr>
      <w:r w:rsidRPr="008470CE">
        <w:rPr>
          <w:sz w:val="20"/>
        </w:rPr>
        <w:t>Students who LIVE in Havelock will be returned to ECE by 5:30 PM and will need parent transportation from there.</w:t>
      </w:r>
    </w:p>
    <w:p w:rsidR="00050B29" w:rsidRPr="008470CE" w:rsidRDefault="00050B29" w:rsidP="00050B29">
      <w:pPr>
        <w:rPr>
          <w:sz w:val="20"/>
        </w:rPr>
      </w:pPr>
    </w:p>
    <w:p w:rsidR="00050B29" w:rsidRPr="008470CE" w:rsidRDefault="00050B29" w:rsidP="00050B29">
      <w:pPr>
        <w:rPr>
          <w:b/>
          <w:sz w:val="20"/>
          <w:u w:val="single"/>
        </w:rPr>
      </w:pPr>
      <w:r w:rsidRPr="008470CE">
        <w:rPr>
          <w:b/>
          <w:sz w:val="20"/>
          <w:u w:val="single"/>
        </w:rPr>
        <w:t>August 14</w:t>
      </w:r>
      <w:r w:rsidRPr="008470CE">
        <w:rPr>
          <w:b/>
          <w:sz w:val="20"/>
          <w:u w:val="single"/>
          <w:vertAlign w:val="superscript"/>
        </w:rPr>
        <w:t>th</w:t>
      </w:r>
      <w:r w:rsidRPr="008470CE">
        <w:rPr>
          <w:b/>
          <w:sz w:val="20"/>
          <w:u w:val="single"/>
        </w:rPr>
        <w:t>- CCC New Bern</w:t>
      </w:r>
    </w:p>
    <w:p w:rsidR="00050B29" w:rsidRPr="008470CE" w:rsidRDefault="00050B29" w:rsidP="00050B29">
      <w:pPr>
        <w:pStyle w:val="ListParagraph"/>
        <w:numPr>
          <w:ilvl w:val="0"/>
          <w:numId w:val="1"/>
        </w:numPr>
        <w:rPr>
          <w:sz w:val="20"/>
        </w:rPr>
      </w:pPr>
      <w:r w:rsidRPr="008470CE">
        <w:rPr>
          <w:sz w:val="20"/>
        </w:rPr>
        <w:t>Dress- casual; closed-toed shoes preferred</w:t>
      </w:r>
    </w:p>
    <w:p w:rsidR="00050B29" w:rsidRPr="008470CE" w:rsidRDefault="00050B29" w:rsidP="00050B29">
      <w:pPr>
        <w:pStyle w:val="ListParagraph"/>
        <w:numPr>
          <w:ilvl w:val="0"/>
          <w:numId w:val="1"/>
        </w:numPr>
        <w:rPr>
          <w:sz w:val="20"/>
        </w:rPr>
      </w:pPr>
      <w:r w:rsidRPr="008470CE">
        <w:rPr>
          <w:sz w:val="20"/>
        </w:rPr>
        <w:t>To bring: bagged lunch, sun-screen</w:t>
      </w:r>
    </w:p>
    <w:p w:rsidR="00050B29" w:rsidRPr="008470CE" w:rsidRDefault="00050B29" w:rsidP="00050B29">
      <w:pPr>
        <w:pStyle w:val="ListParagraph"/>
        <w:numPr>
          <w:ilvl w:val="0"/>
          <w:numId w:val="1"/>
        </w:numPr>
        <w:rPr>
          <w:sz w:val="20"/>
        </w:rPr>
      </w:pPr>
      <w:r w:rsidRPr="008470CE">
        <w:rPr>
          <w:sz w:val="20"/>
        </w:rPr>
        <w:t>Morning transportation:</w:t>
      </w:r>
    </w:p>
    <w:p w:rsidR="00050B29" w:rsidRPr="008470CE" w:rsidRDefault="00050B29" w:rsidP="00050B29">
      <w:pPr>
        <w:pStyle w:val="ListParagraph"/>
        <w:numPr>
          <w:ilvl w:val="1"/>
          <w:numId w:val="1"/>
        </w:numPr>
        <w:rPr>
          <w:sz w:val="20"/>
        </w:rPr>
      </w:pPr>
      <w:r w:rsidRPr="008470CE">
        <w:rPr>
          <w:sz w:val="20"/>
        </w:rPr>
        <w:t xml:space="preserve">Students who LIVE in Havelock will need to be </w:t>
      </w:r>
      <w:r w:rsidR="008470CE" w:rsidRPr="008470CE">
        <w:rPr>
          <w:sz w:val="20"/>
        </w:rPr>
        <w:t>at ECE and on the bus no later than 8:30 AM</w:t>
      </w:r>
    </w:p>
    <w:p w:rsidR="008470CE" w:rsidRPr="008470CE" w:rsidRDefault="008470CE" w:rsidP="00050B29">
      <w:pPr>
        <w:pStyle w:val="ListParagraph"/>
        <w:numPr>
          <w:ilvl w:val="1"/>
          <w:numId w:val="1"/>
        </w:numPr>
        <w:rPr>
          <w:sz w:val="20"/>
        </w:rPr>
      </w:pPr>
      <w:r w:rsidRPr="008470CE">
        <w:rPr>
          <w:sz w:val="20"/>
        </w:rPr>
        <w:t>Students who LIVE in New Bern will need to be at CEC and under the awning no later than 9:00 AM</w:t>
      </w:r>
    </w:p>
    <w:p w:rsidR="008470CE" w:rsidRPr="008470CE" w:rsidRDefault="008470CE" w:rsidP="008470CE">
      <w:pPr>
        <w:pStyle w:val="ListParagraph"/>
        <w:numPr>
          <w:ilvl w:val="0"/>
          <w:numId w:val="1"/>
        </w:numPr>
        <w:rPr>
          <w:sz w:val="20"/>
        </w:rPr>
      </w:pPr>
      <w:r w:rsidRPr="008470CE">
        <w:rPr>
          <w:sz w:val="20"/>
        </w:rPr>
        <w:t>Afternoon transportation:</w:t>
      </w:r>
    </w:p>
    <w:p w:rsidR="008470CE" w:rsidRPr="008470CE" w:rsidRDefault="008470CE" w:rsidP="008470CE">
      <w:pPr>
        <w:pStyle w:val="ListParagraph"/>
        <w:numPr>
          <w:ilvl w:val="1"/>
          <w:numId w:val="1"/>
        </w:numPr>
        <w:rPr>
          <w:sz w:val="20"/>
        </w:rPr>
      </w:pPr>
      <w:r w:rsidRPr="008470CE">
        <w:rPr>
          <w:sz w:val="20"/>
        </w:rPr>
        <w:t>Students who LIVE in New Bern will be available for pickup at 4:30</w:t>
      </w:r>
    </w:p>
    <w:p w:rsidR="008470CE" w:rsidRPr="008470CE" w:rsidRDefault="008470CE" w:rsidP="008470CE">
      <w:pPr>
        <w:pStyle w:val="ListParagraph"/>
        <w:numPr>
          <w:ilvl w:val="1"/>
          <w:numId w:val="1"/>
        </w:numPr>
        <w:rPr>
          <w:sz w:val="20"/>
        </w:rPr>
      </w:pPr>
      <w:r w:rsidRPr="008470CE">
        <w:rPr>
          <w:sz w:val="20"/>
        </w:rPr>
        <w:t>Students who LIVE in Havelock will be transported back to Havelock for pickup at 5:00</w:t>
      </w:r>
    </w:p>
    <w:sectPr w:rsidR="008470CE" w:rsidRPr="008470CE" w:rsidSect="008470CE">
      <w:headerReference w:type="default" r:id="rId10"/>
      <w:pgSz w:w="12240" w:h="15840"/>
      <w:pgMar w:top="4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35" w:rsidRDefault="00B01335" w:rsidP="008470CE">
      <w:r>
        <w:separator/>
      </w:r>
    </w:p>
  </w:endnote>
  <w:endnote w:type="continuationSeparator" w:id="0">
    <w:p w:rsidR="00B01335" w:rsidRDefault="00B01335" w:rsidP="0084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35" w:rsidRDefault="00B01335" w:rsidP="008470CE">
      <w:r>
        <w:separator/>
      </w:r>
    </w:p>
  </w:footnote>
  <w:footnote w:type="continuationSeparator" w:id="0">
    <w:p w:rsidR="00B01335" w:rsidRDefault="00B01335" w:rsidP="00847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0CE" w:rsidRPr="00B72BBA" w:rsidRDefault="008470CE" w:rsidP="008470CE">
    <w:pPr>
      <w:pStyle w:val="Header"/>
      <w:tabs>
        <w:tab w:val="right" w:pos="10800"/>
      </w:tabs>
      <w:jc w:val="right"/>
      <w:rPr>
        <w:rFonts w:ascii="Century Gothic" w:hAnsi="Century Gothic"/>
      </w:rPr>
    </w:pPr>
    <w:r>
      <w:tab/>
    </w:r>
    <w:r>
      <w:tab/>
    </w:r>
  </w:p>
  <w:p w:rsidR="008470CE" w:rsidRDefault="00847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434EFD"/>
    <w:multiLevelType w:val="hybridMultilevel"/>
    <w:tmpl w:val="98F449DC"/>
    <w:lvl w:ilvl="0" w:tplc="0F741CC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034"/>
    <w:rsid w:val="00050B29"/>
    <w:rsid w:val="001372A7"/>
    <w:rsid w:val="004500E5"/>
    <w:rsid w:val="00677810"/>
    <w:rsid w:val="00750034"/>
    <w:rsid w:val="008470CE"/>
    <w:rsid w:val="008745AD"/>
    <w:rsid w:val="009E2247"/>
    <w:rsid w:val="00B01335"/>
    <w:rsid w:val="00D37A40"/>
    <w:rsid w:val="00DB6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034"/>
    <w:pPr>
      <w:ind w:left="720"/>
      <w:contextualSpacing/>
    </w:pPr>
  </w:style>
  <w:style w:type="character" w:styleId="Hyperlink">
    <w:name w:val="Hyperlink"/>
    <w:basedOn w:val="DefaultParagraphFont"/>
    <w:uiPriority w:val="99"/>
    <w:unhideWhenUsed/>
    <w:rsid w:val="008470CE"/>
    <w:rPr>
      <w:color w:val="0000FF" w:themeColor="hyperlink"/>
      <w:u w:val="single"/>
    </w:rPr>
  </w:style>
  <w:style w:type="paragraph" w:styleId="Header">
    <w:name w:val="header"/>
    <w:basedOn w:val="Normal"/>
    <w:link w:val="HeaderChar"/>
    <w:uiPriority w:val="99"/>
    <w:unhideWhenUsed/>
    <w:rsid w:val="008470CE"/>
    <w:pPr>
      <w:tabs>
        <w:tab w:val="center" w:pos="4680"/>
        <w:tab w:val="right" w:pos="9360"/>
      </w:tabs>
    </w:pPr>
  </w:style>
  <w:style w:type="character" w:customStyle="1" w:styleId="HeaderChar">
    <w:name w:val="Header Char"/>
    <w:basedOn w:val="DefaultParagraphFont"/>
    <w:link w:val="Header"/>
    <w:uiPriority w:val="99"/>
    <w:rsid w:val="008470CE"/>
  </w:style>
  <w:style w:type="paragraph" w:styleId="Footer">
    <w:name w:val="footer"/>
    <w:basedOn w:val="Normal"/>
    <w:link w:val="FooterChar"/>
    <w:uiPriority w:val="99"/>
    <w:unhideWhenUsed/>
    <w:rsid w:val="008470CE"/>
    <w:pPr>
      <w:tabs>
        <w:tab w:val="center" w:pos="4680"/>
        <w:tab w:val="right" w:pos="9360"/>
      </w:tabs>
    </w:pPr>
  </w:style>
  <w:style w:type="character" w:customStyle="1" w:styleId="FooterChar">
    <w:name w:val="Footer Char"/>
    <w:basedOn w:val="DefaultParagraphFont"/>
    <w:link w:val="Footer"/>
    <w:uiPriority w:val="99"/>
    <w:rsid w:val="008470CE"/>
  </w:style>
  <w:style w:type="paragraph" w:styleId="BalloonText">
    <w:name w:val="Balloon Text"/>
    <w:basedOn w:val="Normal"/>
    <w:link w:val="BalloonTextChar"/>
    <w:uiPriority w:val="99"/>
    <w:semiHidden/>
    <w:unhideWhenUsed/>
    <w:rsid w:val="008470CE"/>
    <w:rPr>
      <w:rFonts w:ascii="Tahoma" w:hAnsi="Tahoma" w:cs="Tahoma"/>
      <w:sz w:val="16"/>
      <w:szCs w:val="16"/>
    </w:rPr>
  </w:style>
  <w:style w:type="character" w:customStyle="1" w:styleId="BalloonTextChar">
    <w:name w:val="Balloon Text Char"/>
    <w:basedOn w:val="DefaultParagraphFont"/>
    <w:link w:val="BalloonText"/>
    <w:uiPriority w:val="99"/>
    <w:semiHidden/>
    <w:rsid w:val="008470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034"/>
    <w:pPr>
      <w:ind w:left="720"/>
      <w:contextualSpacing/>
    </w:pPr>
  </w:style>
  <w:style w:type="character" w:styleId="Hyperlink">
    <w:name w:val="Hyperlink"/>
    <w:basedOn w:val="DefaultParagraphFont"/>
    <w:uiPriority w:val="99"/>
    <w:unhideWhenUsed/>
    <w:rsid w:val="008470CE"/>
    <w:rPr>
      <w:color w:val="0000FF" w:themeColor="hyperlink"/>
      <w:u w:val="single"/>
    </w:rPr>
  </w:style>
  <w:style w:type="paragraph" w:styleId="Header">
    <w:name w:val="header"/>
    <w:basedOn w:val="Normal"/>
    <w:link w:val="HeaderChar"/>
    <w:uiPriority w:val="99"/>
    <w:unhideWhenUsed/>
    <w:rsid w:val="008470CE"/>
    <w:pPr>
      <w:tabs>
        <w:tab w:val="center" w:pos="4680"/>
        <w:tab w:val="right" w:pos="9360"/>
      </w:tabs>
    </w:pPr>
  </w:style>
  <w:style w:type="character" w:customStyle="1" w:styleId="HeaderChar">
    <w:name w:val="Header Char"/>
    <w:basedOn w:val="DefaultParagraphFont"/>
    <w:link w:val="Header"/>
    <w:uiPriority w:val="99"/>
    <w:rsid w:val="008470CE"/>
  </w:style>
  <w:style w:type="paragraph" w:styleId="Footer">
    <w:name w:val="footer"/>
    <w:basedOn w:val="Normal"/>
    <w:link w:val="FooterChar"/>
    <w:uiPriority w:val="99"/>
    <w:unhideWhenUsed/>
    <w:rsid w:val="008470CE"/>
    <w:pPr>
      <w:tabs>
        <w:tab w:val="center" w:pos="4680"/>
        <w:tab w:val="right" w:pos="9360"/>
      </w:tabs>
    </w:pPr>
  </w:style>
  <w:style w:type="character" w:customStyle="1" w:styleId="FooterChar">
    <w:name w:val="Footer Char"/>
    <w:basedOn w:val="DefaultParagraphFont"/>
    <w:link w:val="Footer"/>
    <w:uiPriority w:val="99"/>
    <w:rsid w:val="008470CE"/>
  </w:style>
  <w:style w:type="paragraph" w:styleId="BalloonText">
    <w:name w:val="Balloon Text"/>
    <w:basedOn w:val="Normal"/>
    <w:link w:val="BalloonTextChar"/>
    <w:uiPriority w:val="99"/>
    <w:semiHidden/>
    <w:unhideWhenUsed/>
    <w:rsid w:val="008470CE"/>
    <w:rPr>
      <w:rFonts w:ascii="Tahoma" w:hAnsi="Tahoma" w:cs="Tahoma"/>
      <w:sz w:val="16"/>
      <w:szCs w:val="16"/>
    </w:rPr>
  </w:style>
  <w:style w:type="character" w:customStyle="1" w:styleId="BalloonTextChar">
    <w:name w:val="Balloon Text Char"/>
    <w:basedOn w:val="DefaultParagraphFont"/>
    <w:link w:val="BalloonText"/>
    <w:uiPriority w:val="99"/>
    <w:semiHidden/>
    <w:rsid w:val="008470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ilary.wiltshire@craven.k12.n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2</cp:revision>
  <cp:lastPrinted>2013-07-22T16:54:00Z</cp:lastPrinted>
  <dcterms:created xsi:type="dcterms:W3CDTF">2013-07-22T17:43:00Z</dcterms:created>
  <dcterms:modified xsi:type="dcterms:W3CDTF">2013-07-22T17:43:00Z</dcterms:modified>
</cp:coreProperties>
</file>